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C309F" w:rsidTr="001C309F">
        <w:tc>
          <w:tcPr>
            <w:tcW w:w="4392" w:type="dxa"/>
          </w:tcPr>
          <w:p w:rsidR="001C309F" w:rsidRPr="009C7DE9" w:rsidRDefault="001C309F" w:rsidP="009C7DE9">
            <w:pPr>
              <w:jc w:val="center"/>
              <w:rPr>
                <w:b/>
              </w:rPr>
            </w:pPr>
            <w:r w:rsidRPr="009C7DE9">
              <w:rPr>
                <w:b/>
              </w:rPr>
              <w:t xml:space="preserve">I </w:t>
            </w:r>
            <w:proofErr w:type="gramStart"/>
            <w:r w:rsidRPr="009C7DE9">
              <w:rPr>
                <w:b/>
              </w:rPr>
              <w:t>read……</w:t>
            </w:r>
            <w:proofErr w:type="gramEnd"/>
          </w:p>
          <w:p w:rsidR="001C309F" w:rsidRDefault="001C309F"/>
          <w:p w:rsidR="001C309F" w:rsidRDefault="001C309F">
            <w:r>
              <w:t>Briefly summarize the two essays you read.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</w:tc>
        <w:tc>
          <w:tcPr>
            <w:tcW w:w="4392" w:type="dxa"/>
          </w:tcPr>
          <w:p w:rsidR="001C309F" w:rsidRPr="009C7DE9" w:rsidRDefault="001C309F" w:rsidP="009C7DE9">
            <w:pPr>
              <w:jc w:val="center"/>
              <w:rPr>
                <w:b/>
              </w:rPr>
            </w:pPr>
            <w:r w:rsidRPr="009C7DE9">
              <w:rPr>
                <w:b/>
              </w:rPr>
              <w:t>Text 1</w:t>
            </w:r>
          </w:p>
        </w:tc>
        <w:tc>
          <w:tcPr>
            <w:tcW w:w="4392" w:type="dxa"/>
          </w:tcPr>
          <w:p w:rsidR="001C309F" w:rsidRPr="009C7DE9" w:rsidRDefault="009C7DE9" w:rsidP="009C7DE9">
            <w:pPr>
              <w:jc w:val="center"/>
              <w:rPr>
                <w:b/>
              </w:rPr>
            </w:pPr>
            <w:r w:rsidRPr="009C7DE9">
              <w:rPr>
                <w:b/>
              </w:rPr>
              <w:t>Text 2</w:t>
            </w:r>
          </w:p>
        </w:tc>
      </w:tr>
      <w:tr w:rsidR="001C309F" w:rsidTr="001C309F">
        <w:tc>
          <w:tcPr>
            <w:tcW w:w="4392" w:type="dxa"/>
          </w:tcPr>
          <w:p w:rsidR="001C309F" w:rsidRPr="00DC67BC" w:rsidRDefault="001C309F" w:rsidP="00DC67BC">
            <w:pPr>
              <w:jc w:val="center"/>
              <w:rPr>
                <w:b/>
              </w:rPr>
            </w:pPr>
            <w:r w:rsidRPr="00DC67BC">
              <w:rPr>
                <w:b/>
              </w:rPr>
              <w:t xml:space="preserve">I </w:t>
            </w:r>
            <w:proofErr w:type="gramStart"/>
            <w:r w:rsidRPr="00DC67BC">
              <w:rPr>
                <w:b/>
              </w:rPr>
              <w:t>noticed…..</w:t>
            </w:r>
            <w:proofErr w:type="gramEnd"/>
          </w:p>
          <w:p w:rsidR="001C309F" w:rsidRDefault="001C309F"/>
          <w:p w:rsidR="001C309F" w:rsidRDefault="001C309F">
            <w:r>
              <w:t>Pull some notable direct quotes from each text. Why did these quotes stand out?</w:t>
            </w:r>
          </w:p>
        </w:tc>
        <w:tc>
          <w:tcPr>
            <w:tcW w:w="4392" w:type="dxa"/>
          </w:tcPr>
          <w:p w:rsidR="001C309F" w:rsidRDefault="009C7DE9">
            <w:r>
              <w:t>Text 1</w:t>
            </w:r>
          </w:p>
          <w:p w:rsidR="009C7DE9" w:rsidRDefault="009C7DE9">
            <w:r>
              <w:t>Quote 1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>
            <w:r>
              <w:t>Commentary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>
            <w:r>
              <w:t>Quote 2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>
            <w:r>
              <w:t>Commentary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</w:tc>
        <w:tc>
          <w:tcPr>
            <w:tcW w:w="4392" w:type="dxa"/>
          </w:tcPr>
          <w:p w:rsidR="009C7DE9" w:rsidRDefault="009C7DE9" w:rsidP="009C7DE9">
            <w:r>
              <w:t>Text 2</w:t>
            </w:r>
          </w:p>
          <w:p w:rsidR="009C7DE9" w:rsidRDefault="009C7DE9" w:rsidP="009C7DE9">
            <w:r>
              <w:t>Quote 1</w:t>
            </w:r>
          </w:p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>
            <w:r>
              <w:t>Commentary</w:t>
            </w:r>
          </w:p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>
            <w:r>
              <w:t>Quote 2</w:t>
            </w:r>
          </w:p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/>
          <w:p w:rsidR="009C7DE9" w:rsidRDefault="009C7DE9" w:rsidP="009C7DE9"/>
          <w:p w:rsidR="001C309F" w:rsidRDefault="009C7DE9" w:rsidP="009C7DE9">
            <w:r>
              <w:t>Commentary</w:t>
            </w:r>
          </w:p>
        </w:tc>
      </w:tr>
      <w:tr w:rsidR="001C309F" w:rsidTr="001C309F">
        <w:tc>
          <w:tcPr>
            <w:tcW w:w="4392" w:type="dxa"/>
          </w:tcPr>
          <w:p w:rsidR="001C309F" w:rsidRPr="00DC67BC" w:rsidRDefault="001C309F" w:rsidP="00DC67BC">
            <w:pPr>
              <w:jc w:val="center"/>
              <w:rPr>
                <w:b/>
              </w:rPr>
            </w:pPr>
            <w:r w:rsidRPr="00DC67BC">
              <w:rPr>
                <w:b/>
              </w:rPr>
              <w:lastRenderedPageBreak/>
              <w:t xml:space="preserve">I </w:t>
            </w:r>
            <w:proofErr w:type="gramStart"/>
            <w:r w:rsidRPr="00DC67BC">
              <w:rPr>
                <w:b/>
              </w:rPr>
              <w:t>wonder……</w:t>
            </w:r>
            <w:proofErr w:type="gramEnd"/>
          </w:p>
          <w:p w:rsidR="001C309F" w:rsidRDefault="001C309F"/>
          <w:p w:rsidR="001C309F" w:rsidRDefault="001C309F">
            <w:r>
              <w:t>Form questions and/or opinions based on the texts you read. Think of some conversation starter ideas!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</w:tc>
        <w:tc>
          <w:tcPr>
            <w:tcW w:w="4392" w:type="dxa"/>
          </w:tcPr>
          <w:p w:rsidR="001C309F" w:rsidRDefault="009C7DE9">
            <w:r>
              <w:t>Text 1 Ideas</w:t>
            </w:r>
          </w:p>
        </w:tc>
        <w:tc>
          <w:tcPr>
            <w:tcW w:w="4392" w:type="dxa"/>
          </w:tcPr>
          <w:p w:rsidR="001C309F" w:rsidRDefault="009C7DE9">
            <w:r>
              <w:t>Text 2 Ideas</w:t>
            </w:r>
          </w:p>
        </w:tc>
      </w:tr>
      <w:tr w:rsidR="001C309F" w:rsidTr="001C309F">
        <w:tc>
          <w:tcPr>
            <w:tcW w:w="4392" w:type="dxa"/>
          </w:tcPr>
          <w:p w:rsidR="001C309F" w:rsidRPr="00DC67BC" w:rsidRDefault="001C309F" w:rsidP="00DC67BC">
            <w:pPr>
              <w:jc w:val="center"/>
              <w:rPr>
                <w:b/>
              </w:rPr>
            </w:pPr>
            <w:r w:rsidRPr="00DC67BC">
              <w:rPr>
                <w:b/>
              </w:rPr>
              <w:t>I believe….</w:t>
            </w:r>
          </w:p>
          <w:p w:rsidR="001C309F" w:rsidRDefault="001C309F"/>
          <w:p w:rsidR="001C309F" w:rsidRDefault="001C309F">
            <w:r>
              <w:t>Begin to gather you own ideas about what YOU believe. What’s most important to you? How has this belief impacted your life?</w:t>
            </w:r>
            <w:bookmarkStart w:id="0" w:name="_GoBack"/>
            <w:bookmarkEnd w:id="0"/>
          </w:p>
        </w:tc>
        <w:tc>
          <w:tcPr>
            <w:tcW w:w="4392" w:type="dxa"/>
          </w:tcPr>
          <w:p w:rsidR="001C309F" w:rsidRDefault="009C7DE9">
            <w:r>
              <w:t>I believe…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>
            <w:r>
              <w:t>Why?</w:t>
            </w:r>
          </w:p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  <w:p w:rsidR="009C7DE9" w:rsidRDefault="009C7DE9"/>
        </w:tc>
        <w:tc>
          <w:tcPr>
            <w:tcW w:w="4392" w:type="dxa"/>
          </w:tcPr>
          <w:p w:rsidR="001C309F" w:rsidRDefault="009C7DE9">
            <w:r>
              <w:t>Personal Experience as Evidence:</w:t>
            </w:r>
          </w:p>
        </w:tc>
      </w:tr>
    </w:tbl>
    <w:p w:rsidR="00C87675" w:rsidRDefault="00C87675"/>
    <w:sectPr w:rsidR="00C87675" w:rsidSect="001C309F">
      <w:headerReference w:type="even" r:id="rId8"/>
      <w:head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E9" w:rsidRDefault="009C7DE9" w:rsidP="001C309F">
      <w:r>
        <w:separator/>
      </w:r>
    </w:p>
  </w:endnote>
  <w:endnote w:type="continuationSeparator" w:id="0">
    <w:p w:rsidR="009C7DE9" w:rsidRDefault="009C7DE9" w:rsidP="001C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E9" w:rsidRDefault="009C7DE9" w:rsidP="001C309F">
      <w:r>
        <w:separator/>
      </w:r>
    </w:p>
  </w:footnote>
  <w:footnote w:type="continuationSeparator" w:id="0">
    <w:p w:rsidR="009C7DE9" w:rsidRDefault="009C7DE9" w:rsidP="001C30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E9" w:rsidRDefault="009C7DE9">
    <w:pPr>
      <w:pStyle w:val="Header"/>
    </w:pPr>
    <w:sdt>
      <w:sdtPr>
        <w:id w:val="171999623"/>
        <w:placeholder>
          <w:docPart w:val="161FFAEA26C1544494073CB5BFCAB856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8271712F590DFE4E9647A01CD7AF107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43ABFFE0B97EBC4FBC8432B3348838DD"/>
        </w:placeholder>
        <w:temporary/>
        <w:showingPlcHdr/>
      </w:sdtPr>
      <w:sdtContent>
        <w:r>
          <w:t>[Type text]</w:t>
        </w:r>
      </w:sdtContent>
    </w:sdt>
  </w:p>
  <w:p w:rsidR="009C7DE9" w:rsidRDefault="009C7D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E9" w:rsidRDefault="009C7DE9">
    <w:pPr>
      <w:pStyle w:val="Header"/>
    </w:pPr>
    <w:r w:rsidRPr="001C309F">
      <w:rPr>
        <w:i/>
      </w:rPr>
      <w:t>This I Believe</w:t>
    </w:r>
    <w:r>
      <w:ptab w:relativeTo="margin" w:alignment="center" w:leader="none"/>
    </w:r>
    <w:r>
      <w:ptab w:relativeTo="margin" w:alignment="right" w:leader="none"/>
    </w:r>
    <w:r>
      <w:t>Name _______________________________________________</w:t>
    </w:r>
  </w:p>
  <w:p w:rsidR="009C7DE9" w:rsidRDefault="009C7DE9">
    <w:pPr>
      <w:pStyle w:val="Header"/>
    </w:pPr>
    <w:r>
      <w:t>Socratic Circle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F"/>
    <w:rsid w:val="001C309F"/>
    <w:rsid w:val="009C7DE9"/>
    <w:rsid w:val="00C87675"/>
    <w:rsid w:val="00DC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49C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0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09F"/>
  </w:style>
  <w:style w:type="paragraph" w:styleId="Footer">
    <w:name w:val="footer"/>
    <w:basedOn w:val="Normal"/>
    <w:link w:val="FooterChar"/>
    <w:uiPriority w:val="99"/>
    <w:unhideWhenUsed/>
    <w:rsid w:val="001C30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09F"/>
  </w:style>
  <w:style w:type="table" w:styleId="TableGrid">
    <w:name w:val="Table Grid"/>
    <w:basedOn w:val="TableNormal"/>
    <w:uiPriority w:val="59"/>
    <w:rsid w:val="001C3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0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309F"/>
  </w:style>
  <w:style w:type="paragraph" w:styleId="Footer">
    <w:name w:val="footer"/>
    <w:basedOn w:val="Normal"/>
    <w:link w:val="FooterChar"/>
    <w:uiPriority w:val="99"/>
    <w:unhideWhenUsed/>
    <w:rsid w:val="001C30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309F"/>
  </w:style>
  <w:style w:type="table" w:styleId="TableGrid">
    <w:name w:val="Table Grid"/>
    <w:basedOn w:val="TableNormal"/>
    <w:uiPriority w:val="59"/>
    <w:rsid w:val="001C30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1FFAEA26C1544494073CB5BFCAB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CAD27-AED7-EB49-995F-446A816E5EC6}"/>
      </w:docPartPr>
      <w:docPartBody>
        <w:p w:rsidR="003B51B8" w:rsidRDefault="003B51B8" w:rsidP="003B51B8">
          <w:pPr>
            <w:pStyle w:val="161FFAEA26C1544494073CB5BFCAB856"/>
          </w:pPr>
          <w:r>
            <w:t>[Type text]</w:t>
          </w:r>
        </w:p>
      </w:docPartBody>
    </w:docPart>
    <w:docPart>
      <w:docPartPr>
        <w:name w:val="8271712F590DFE4E9647A01CD7AF10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89AA00-438F-0F41-AB6F-2E52CE232760}"/>
      </w:docPartPr>
      <w:docPartBody>
        <w:p w:rsidR="003B51B8" w:rsidRDefault="003B51B8" w:rsidP="003B51B8">
          <w:pPr>
            <w:pStyle w:val="8271712F590DFE4E9647A01CD7AF107C"/>
          </w:pPr>
          <w:r>
            <w:t>[Type text]</w:t>
          </w:r>
        </w:p>
      </w:docPartBody>
    </w:docPart>
    <w:docPart>
      <w:docPartPr>
        <w:name w:val="43ABFFE0B97EBC4FBC8432B334883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F775B7-4425-9940-9AD0-CDBC18EC9B4E}"/>
      </w:docPartPr>
      <w:docPartBody>
        <w:p w:rsidR="003B51B8" w:rsidRDefault="003B51B8" w:rsidP="003B51B8">
          <w:pPr>
            <w:pStyle w:val="43ABFFE0B97EBC4FBC8432B3348838D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B8"/>
    <w:rsid w:val="003B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1FFAEA26C1544494073CB5BFCAB856">
    <w:name w:val="161FFAEA26C1544494073CB5BFCAB856"/>
    <w:rsid w:val="003B51B8"/>
  </w:style>
  <w:style w:type="paragraph" w:customStyle="1" w:styleId="8271712F590DFE4E9647A01CD7AF107C">
    <w:name w:val="8271712F590DFE4E9647A01CD7AF107C"/>
    <w:rsid w:val="003B51B8"/>
  </w:style>
  <w:style w:type="paragraph" w:customStyle="1" w:styleId="43ABFFE0B97EBC4FBC8432B3348838DD">
    <w:name w:val="43ABFFE0B97EBC4FBC8432B3348838DD"/>
    <w:rsid w:val="003B51B8"/>
  </w:style>
  <w:style w:type="paragraph" w:customStyle="1" w:styleId="8CD07EE2D8B12E41ACA57D5E7F681B1A">
    <w:name w:val="8CD07EE2D8B12E41ACA57D5E7F681B1A"/>
    <w:rsid w:val="003B51B8"/>
  </w:style>
  <w:style w:type="paragraph" w:customStyle="1" w:styleId="DC121334B5F4FF4D92DC1F33DF62014A">
    <w:name w:val="DC121334B5F4FF4D92DC1F33DF62014A"/>
    <w:rsid w:val="003B51B8"/>
  </w:style>
  <w:style w:type="paragraph" w:customStyle="1" w:styleId="0E18C6012F29F742BEAEAAC0117AA996">
    <w:name w:val="0E18C6012F29F742BEAEAAC0117AA996"/>
    <w:rsid w:val="003B51B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1FFAEA26C1544494073CB5BFCAB856">
    <w:name w:val="161FFAEA26C1544494073CB5BFCAB856"/>
    <w:rsid w:val="003B51B8"/>
  </w:style>
  <w:style w:type="paragraph" w:customStyle="1" w:styleId="8271712F590DFE4E9647A01CD7AF107C">
    <w:name w:val="8271712F590DFE4E9647A01CD7AF107C"/>
    <w:rsid w:val="003B51B8"/>
  </w:style>
  <w:style w:type="paragraph" w:customStyle="1" w:styleId="43ABFFE0B97EBC4FBC8432B3348838DD">
    <w:name w:val="43ABFFE0B97EBC4FBC8432B3348838DD"/>
    <w:rsid w:val="003B51B8"/>
  </w:style>
  <w:style w:type="paragraph" w:customStyle="1" w:styleId="8CD07EE2D8B12E41ACA57D5E7F681B1A">
    <w:name w:val="8CD07EE2D8B12E41ACA57D5E7F681B1A"/>
    <w:rsid w:val="003B51B8"/>
  </w:style>
  <w:style w:type="paragraph" w:customStyle="1" w:styleId="DC121334B5F4FF4D92DC1F33DF62014A">
    <w:name w:val="DC121334B5F4FF4D92DC1F33DF62014A"/>
    <w:rsid w:val="003B51B8"/>
  </w:style>
  <w:style w:type="paragraph" w:customStyle="1" w:styleId="0E18C6012F29F742BEAEAAC0117AA996">
    <w:name w:val="0E18C6012F29F742BEAEAAC0117AA996"/>
    <w:rsid w:val="003B51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6A7437-2240-AC47-887B-20CEF363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Chappel Traylor</dc:creator>
  <cp:keywords/>
  <dc:description/>
  <cp:lastModifiedBy>Deborah Chappel Traylor</cp:lastModifiedBy>
  <cp:revision>1</cp:revision>
  <dcterms:created xsi:type="dcterms:W3CDTF">2013-11-04T03:46:00Z</dcterms:created>
  <dcterms:modified xsi:type="dcterms:W3CDTF">2013-11-04T04:10:00Z</dcterms:modified>
</cp:coreProperties>
</file>